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7610">
      <w:pPr>
        <w:spacing w:after="0" w:line="276" w:lineRule="auto"/>
        <w:ind w:right="-600"/>
        <w:jc w:val="both"/>
        <w:outlineLvl w:val="0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lang w:eastAsia="ru-RU"/>
        </w:rPr>
        <w:t>Политика использования файлов cookie</w:t>
      </w:r>
    </w:p>
    <w:p w14:paraId="1846223A">
      <w:pPr>
        <w:spacing w:after="0" w:line="276" w:lineRule="auto"/>
        <w:ind w:right="-600"/>
        <w:jc w:val="both"/>
        <w:outlineLvl w:val="0"/>
        <w:rPr>
          <w:rFonts w:ascii="Arial" w:hAnsi="Arial" w:eastAsia="Times New Roman" w:cs="Arial"/>
          <w:b/>
          <w:bCs/>
          <w:color w:val="000000"/>
          <w:lang w:eastAsia="ru-RU"/>
        </w:rPr>
      </w:pPr>
    </w:p>
    <w:p w14:paraId="559BB973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 xml:space="preserve">Политика использования файлов cookie (Политика) применяется в дополнение к общей Политике конфиденциальности, которая распространяется на пользователей сайта </w:t>
      </w:r>
      <w:r>
        <w:rPr>
          <w:rFonts w:ascii="Arial" w:hAnsi="Arial" w:eastAsia="Calibri" w:cs="Arial"/>
          <w:lang w:val="en-US"/>
        </w:rPr>
        <w:t>brooklandsdetailing</w:t>
      </w:r>
      <w:r>
        <w:rPr>
          <w:rFonts w:ascii="Arial" w:hAnsi="Arial" w:eastAsia="Calibri" w:cs="Arial"/>
        </w:rPr>
        <w:t>.</w:t>
      </w:r>
      <w:r>
        <w:rPr>
          <w:rFonts w:ascii="Arial" w:hAnsi="Arial" w:eastAsia="Calibri" w:cs="Arial"/>
          <w:lang w:val="en-US"/>
        </w:rPr>
        <w:t>ru</w:t>
      </w:r>
      <w:r>
        <w:rPr>
          <w:rFonts w:ascii="Arial" w:hAnsi="Arial" w:eastAsia="Calibri" w:cs="Arial"/>
        </w:rPr>
        <w:t xml:space="preserve"> </w:t>
      </w:r>
      <w:r>
        <w:rPr>
          <w:rFonts w:ascii="Arial" w:hAnsi="Arial" w:eastAsia="Times New Roman" w:cs="Arial"/>
          <w:color w:val="000000"/>
          <w:lang w:eastAsia="ru-RU"/>
        </w:rPr>
        <w:t>(Сайт). Политика описывает типы файлов cookie, цели их использования и способы, с помощью которых можно от них отказаться.</w:t>
      </w:r>
    </w:p>
    <w:p w14:paraId="52265B53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248A643C">
      <w:pPr>
        <w:spacing w:after="0" w:line="276" w:lineRule="auto"/>
        <w:ind w:right="-1"/>
        <w:jc w:val="both"/>
        <w:outlineLvl w:val="1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lang w:eastAsia="ru-RU"/>
        </w:rPr>
        <w:t xml:space="preserve">1. Что такое файлы cookie и для чего их использует ООО </w:t>
      </w:r>
      <w:bookmarkStart w:id="0" w:name="OLE_LINK2"/>
      <w:bookmarkStart w:id="1" w:name="OLE_LINK1"/>
      <w:r>
        <w:rPr>
          <w:rFonts w:ascii="Arial" w:hAnsi="Arial" w:eastAsia="Times New Roman" w:cs="Arial"/>
          <w:b/>
          <w:bCs/>
          <w:color w:val="000000"/>
          <w:lang w:eastAsia="ru-RU"/>
        </w:rPr>
        <w:t>«</w:t>
      </w:r>
      <w:bookmarkEnd w:id="0"/>
      <w:bookmarkEnd w:id="1"/>
      <w:r>
        <w:rPr>
          <w:rFonts w:ascii="Arial" w:hAnsi="Arial" w:eastAsia="Times New Roman" w:cs="Arial"/>
          <w:b/>
          <w:bCs/>
          <w:color w:val="000000"/>
          <w:lang w:eastAsia="ru-RU"/>
        </w:rPr>
        <w:t>БРУКДЕТ» (Компания)</w:t>
      </w:r>
    </w:p>
    <w:p w14:paraId="5E71903A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 xml:space="preserve">Файлы cookie – это небольшие фрагменты данных со служебной информацией                                   о посещении сайта, которые сервер отправляет на ваше устройство. </w:t>
      </w:r>
    </w:p>
    <w:p w14:paraId="45B6F85B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17629B7E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На основании данных, полученных с помощью файлов cookie, Компания разрабатывает наиболее полезный функционал для Сайта, которым вы пользуетесь, проводит статистические и маркетинговые исследования, исправляет ошибки на Сайте и тестирует новые функции для повышения производительности Сайта, персонализирует                                         их и показывает наиболее релевантную для вас информацию.</w:t>
      </w:r>
    </w:p>
    <w:p w14:paraId="3CF401D9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77F7A9D6">
      <w:pPr>
        <w:spacing w:after="0" w:line="276" w:lineRule="auto"/>
        <w:ind w:right="-600"/>
        <w:jc w:val="both"/>
        <w:outlineLvl w:val="1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lang w:eastAsia="ru-RU"/>
        </w:rPr>
        <w:t>2. Какие файлы cookie использует Компания</w:t>
      </w:r>
    </w:p>
    <w:p w14:paraId="733B65EF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Компания использует различные типы файлов cookie. Основная задача в их использовании – это обеспечить удобство вашей работы с Сайтом, поддерживать высокий уровень безопасности в их работе, вести подсчет аудитории, помогать в проведении оплат, переходах по страницам и прочее. Все файлы cookie Компании относятся к одному из следующих типов:</w:t>
      </w:r>
    </w:p>
    <w:p w14:paraId="48C270F1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6673B5C6">
      <w:pPr>
        <w:pStyle w:val="191"/>
        <w:numPr>
          <w:ilvl w:val="0"/>
          <w:numId w:val="1"/>
        </w:num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lang w:eastAsia="ru-RU"/>
        </w:rPr>
        <w:t>Технические файлы cookie</w:t>
      </w:r>
      <w:r>
        <w:rPr>
          <w:rFonts w:ascii="Arial" w:hAnsi="Arial" w:eastAsia="Times New Roman" w:cs="Arial"/>
          <w:color w:val="000000"/>
          <w:lang w:eastAsia="ru-RU"/>
        </w:rPr>
        <w:t>, которые необходимы для правильной работы                       и предоставления полного функционала Сайта. Одними из самых распространённых технических файлов cookie, например, являются _</w:t>
      </w:r>
      <w:r>
        <w:rPr>
          <w:rFonts w:ascii="Arial" w:hAnsi="Arial" w:eastAsia="Times New Roman" w:cs="Arial"/>
          <w:color w:val="000000"/>
          <w:lang w:val="en-US" w:eastAsia="ru-RU"/>
        </w:rPr>
        <w:t>ym</w:t>
      </w:r>
      <w:r>
        <w:rPr>
          <w:rFonts w:ascii="Arial" w:hAnsi="Arial" w:eastAsia="Times New Roman" w:cs="Arial"/>
          <w:color w:val="000000"/>
          <w:lang w:eastAsia="ru-RU"/>
        </w:rPr>
        <w:t>_uid или _</w:t>
      </w:r>
      <w:r>
        <w:rPr>
          <w:rFonts w:ascii="Arial" w:hAnsi="Arial" w:eastAsia="Times New Roman" w:cs="Arial"/>
          <w:color w:val="000000"/>
          <w:lang w:val="en-US" w:eastAsia="ru-RU"/>
        </w:rPr>
        <w:t>ym</w:t>
      </w:r>
      <w:r>
        <w:rPr>
          <w:rFonts w:ascii="Arial" w:hAnsi="Arial" w:eastAsia="Times New Roman" w:cs="Arial"/>
          <w:color w:val="000000"/>
          <w:lang w:eastAsia="ru-RU"/>
        </w:rPr>
        <w:t>_</w:t>
      </w:r>
      <w:r>
        <w:rPr>
          <w:rFonts w:ascii="Arial" w:hAnsi="Arial" w:eastAsia="Times New Roman" w:cs="Arial"/>
          <w:color w:val="000000"/>
          <w:lang w:val="en-US" w:eastAsia="ru-RU"/>
        </w:rPr>
        <w:t>visorc</w:t>
      </w:r>
      <w:r>
        <w:rPr>
          <w:rFonts w:ascii="Arial" w:hAnsi="Arial" w:eastAsia="Times New Roman" w:cs="Arial"/>
          <w:color w:val="000000"/>
          <w:lang w:eastAsia="ru-RU"/>
        </w:rPr>
        <w:t xml:space="preserve">. Они устанавливаются автоматически и обеспечивают возможность аутентификации и последующей авторизации в Сервисах. </w:t>
      </w:r>
    </w:p>
    <w:p w14:paraId="0011602C">
      <w:pPr>
        <w:pStyle w:val="191"/>
        <w:numPr>
          <w:ilvl w:val="0"/>
          <w:numId w:val="1"/>
        </w:num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lang w:eastAsia="ru-RU"/>
        </w:rPr>
        <w:t>Аналитические и маркетинговые файлы cookie</w:t>
      </w:r>
      <w:r>
        <w:rPr>
          <w:rFonts w:ascii="Arial" w:hAnsi="Arial" w:eastAsia="Times New Roman" w:cs="Arial"/>
          <w:color w:val="000000"/>
          <w:lang w:eastAsia="ru-RU"/>
        </w:rPr>
        <w:t>, которые позволяют:</w:t>
      </w:r>
    </w:p>
    <w:p w14:paraId="35A33966">
      <w:pPr>
        <w:numPr>
          <w:ilvl w:val="0"/>
          <w:numId w:val="2"/>
        </w:numPr>
        <w:spacing w:after="0" w:line="276" w:lineRule="auto"/>
        <w:ind w:left="1134" w:firstLine="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распознавать пользователей, подсчитывать их количество и собирать информацию, например, о произведенных операциях, посещенных страницах                 и просмотрах на Сайте;</w:t>
      </w:r>
    </w:p>
    <w:p w14:paraId="51DDC77C">
      <w:pPr>
        <w:numPr>
          <w:ilvl w:val="0"/>
          <w:numId w:val="2"/>
        </w:numPr>
        <w:spacing w:after="0" w:line="276" w:lineRule="auto"/>
        <w:ind w:left="1134" w:firstLine="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 xml:space="preserve">идентифицировать ваше аппаратное или программное обеспечение, например, тип браузера или устройство (с помощью </w:t>
      </w:r>
      <w:r>
        <w:rPr>
          <w:rFonts w:ascii="Arial" w:hAnsi="Arial" w:eastAsia="Times New Roman" w:cs="Arial"/>
          <w:color w:val="000000"/>
          <w:lang w:val="en-US" w:eastAsia="ru-RU"/>
        </w:rPr>
        <w:t>_ym_d</w:t>
      </w:r>
      <w:r>
        <w:rPr>
          <w:rFonts w:ascii="Arial" w:hAnsi="Arial" w:eastAsia="Times New Roman" w:cs="Arial"/>
          <w:color w:val="000000"/>
          <w:lang w:eastAsia="ru-RU"/>
        </w:rPr>
        <w:t>);</w:t>
      </w:r>
    </w:p>
    <w:p w14:paraId="443AC7D3">
      <w:pPr>
        <w:numPr>
          <w:ilvl w:val="0"/>
          <w:numId w:val="2"/>
        </w:numPr>
        <w:spacing w:after="0" w:line="276" w:lineRule="auto"/>
        <w:ind w:left="1134" w:firstLine="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собирать информацию о том, как вы взаимодействуете с Сайтом, например, приобретена ли услуга;</w:t>
      </w:r>
    </w:p>
    <w:p w14:paraId="4C177ABF">
      <w:pPr>
        <w:numPr>
          <w:ilvl w:val="0"/>
          <w:numId w:val="2"/>
        </w:numPr>
        <w:spacing w:after="0" w:line="276" w:lineRule="auto"/>
        <w:ind w:left="1134" w:firstLine="0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обеспечивать релевантность рекламы, повышать эффективность рекламных кампаний.</w:t>
      </w:r>
    </w:p>
    <w:p w14:paraId="38FF8CD3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3BCCE0A8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 xml:space="preserve">Отключение некоторых указанных типов файлов cookie может привести к тому, что использование отдельных разделов или функций Сайта станет невозможным. </w:t>
      </w:r>
    </w:p>
    <w:p w14:paraId="28BF58E8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5425AECB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 xml:space="preserve">Срок хранения данных аналитических cookie файлов составляет 1 год. </w:t>
      </w:r>
    </w:p>
    <w:p w14:paraId="44AF74D7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1A2246CE">
      <w:pPr>
        <w:spacing w:after="0" w:line="276" w:lineRule="auto"/>
        <w:ind w:right="-600"/>
        <w:jc w:val="both"/>
        <w:outlineLvl w:val="1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lang w:eastAsia="ru-RU"/>
        </w:rPr>
        <w:t>3. Управление файлами cookie</w:t>
      </w:r>
    </w:p>
    <w:p w14:paraId="63BBDA7E">
      <w:pPr>
        <w:spacing w:after="0" w:line="276" w:lineRule="auto"/>
        <w:jc w:val="both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Для сбора и статистического анализа данных, связанных с использованием Сайта, используется сервис веб-аналитики Яндекс.Метрика. Данные, собираемые указанной системой, может получать и обрабатывать третье лицо — провайдер такой системы </w:t>
      </w:r>
      <w:r>
        <w:rPr>
          <w:rFonts w:ascii="Arial" w:hAnsi="Arial" w:eastAsia="Times New Roman" w:cs="Arial"/>
          <w:lang w:eastAsia="ru-RU"/>
        </w:rPr>
        <w:br w:type="textWrapping"/>
      </w:r>
      <w:r>
        <w:rPr>
          <w:rFonts w:ascii="Arial" w:hAnsi="Arial" w:eastAsia="Times New Roman" w:cs="Arial"/>
          <w:lang w:eastAsia="ru-RU"/>
        </w:rPr>
        <w:t>(ООО «Яндекс»)</w:t>
      </w:r>
    </w:p>
    <w:p w14:paraId="21EA0738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01F5A349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Компания не требует обязательного согласия на установку файлов cookie на ваше устройство при использовании Сайта. Если вы не хотите, чтобы файлы cookie сохранялись на вашем устройстве, отключите эту опцию в настройках браузера. Сохраненные файлы cookie также можно удалить в любое время в системных настройках браузера. Вы можете изменить настройки браузера, чтобы принимать или отклонять по умолчанию все файлы cookie либо файлы cookie с определенных сайтов.</w:t>
      </w:r>
    </w:p>
    <w:p w14:paraId="4785D6F3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7494014B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</w:p>
    <w:p w14:paraId="6D0282FE">
      <w:pPr>
        <w:spacing w:after="0" w:line="276" w:lineRule="auto"/>
        <w:jc w:val="both"/>
        <w:rPr>
          <w:rFonts w:ascii="Arial" w:hAnsi="Arial" w:eastAsia="Times New Roman" w:cs="Arial"/>
          <w:color w:val="000000"/>
          <w:lang w:eastAsia="ru-RU"/>
        </w:rPr>
      </w:pPr>
      <w:r>
        <w:rPr>
          <w:rFonts w:ascii="Arial" w:hAnsi="Arial" w:eastAsia="Times New Roman" w:cs="Arial"/>
          <w:color w:val="000000"/>
          <w:lang w:eastAsia="ru-RU"/>
        </w:rPr>
        <w:t>Дата публикации</w:t>
      </w:r>
      <w:r>
        <w:rPr>
          <w:rFonts w:ascii="Arial" w:hAnsi="Arial" w:eastAsia="Times New Roman" w:cs="Arial"/>
          <w:color w:val="000000"/>
          <w:highlight w:val="none"/>
          <w:lang w:eastAsia="ru-RU"/>
        </w:rPr>
        <w:t xml:space="preserve">: </w:t>
      </w:r>
      <w:r>
        <w:rPr>
          <w:rFonts w:hint="default" w:ascii="Arial" w:hAnsi="Arial" w:eastAsia="Times New Roman" w:cs="Arial"/>
          <w:color w:val="000000"/>
          <w:highlight w:val="none"/>
          <w:lang w:val="en-US" w:eastAsia="ru-RU"/>
        </w:rPr>
        <w:t>17.12.</w:t>
      </w:r>
      <w:bookmarkStart w:id="2" w:name="_GoBack"/>
      <w:bookmarkEnd w:id="2"/>
      <w:r>
        <w:rPr>
          <w:rFonts w:ascii="Arial" w:hAnsi="Arial" w:eastAsia="Times New Roman" w:cs="Arial"/>
          <w:color w:val="000000"/>
          <w:lang w:eastAsia="ru-RU"/>
        </w:rPr>
        <w:t>2025 года</w:t>
      </w:r>
    </w:p>
    <w:p w14:paraId="146847EE">
      <w:pPr>
        <w:spacing w:after="0" w:line="276" w:lineRule="auto"/>
        <w:jc w:val="both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B6319"/>
    <w:multiLevelType w:val="multilevel"/>
    <w:tmpl w:val="04DB63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BF036F7"/>
    <w:multiLevelType w:val="multilevel"/>
    <w:tmpl w:val="3BF036F7"/>
    <w:lvl w:ilvl="0" w:tentative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22"/>
    <w:rsid w:val="003440D5"/>
    <w:rsid w:val="00396262"/>
    <w:rsid w:val="00423961"/>
    <w:rsid w:val="00425F2B"/>
    <w:rsid w:val="00565130"/>
    <w:rsid w:val="0058070F"/>
    <w:rsid w:val="00584BBA"/>
    <w:rsid w:val="006347E0"/>
    <w:rsid w:val="00690985"/>
    <w:rsid w:val="006D60E7"/>
    <w:rsid w:val="006E6BBA"/>
    <w:rsid w:val="007526C6"/>
    <w:rsid w:val="00774476"/>
    <w:rsid w:val="008C6388"/>
    <w:rsid w:val="00A76655"/>
    <w:rsid w:val="00A87643"/>
    <w:rsid w:val="00AD6022"/>
    <w:rsid w:val="00B91F30"/>
    <w:rsid w:val="00BF70AF"/>
    <w:rsid w:val="00CB0F77"/>
    <w:rsid w:val="00CF03A7"/>
    <w:rsid w:val="00DB6067"/>
    <w:rsid w:val="00F109C7"/>
    <w:rsid w:val="00F262CA"/>
    <w:rsid w:val="00F61729"/>
    <w:rsid w:val="00F6628D"/>
    <w:rsid w:val="1C7B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85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3">
    <w:name w:val="heading 2"/>
    <w:basedOn w:val="1"/>
    <w:link w:val="186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/>
      <w:u w:val="single"/>
    </w:r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9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21">
    <w:name w:val="annotation subject"/>
    <w:basedOn w:val="20"/>
    <w:next w:val="20"/>
    <w:link w:val="195"/>
    <w:semiHidden/>
    <w:unhideWhenUsed/>
    <w:uiPriority w:val="99"/>
    <w:rPr>
      <w:b/>
      <w:bCs/>
    </w:rPr>
  </w:style>
  <w:style w:type="paragraph" w:styleId="22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18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uiPriority w:val="39"/>
    <w:pPr>
      <w:spacing w:after="57"/>
      <w:ind w:left="1701"/>
    </w:p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9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8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40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49">
    <w:name w:val="Подзаголовок Знак"/>
    <w:basedOn w:val="11"/>
    <w:link w:val="36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qFormat/>
    <w:uiPriority w:val="30"/>
    <w:rPr>
      <w:i/>
    </w:rPr>
  </w:style>
  <w:style w:type="character" w:customStyle="1" w:styleId="54">
    <w:name w:val="Header Char"/>
    <w:basedOn w:val="11"/>
    <w:qFormat/>
    <w:uiPriority w:val="99"/>
  </w:style>
  <w:style w:type="character" w:customStyle="1" w:styleId="55">
    <w:name w:val="Footer Char"/>
    <w:basedOn w:val="11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3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2">
    <w:name w:val="Текст сноски Знак"/>
    <w:link w:val="22"/>
    <w:uiPriority w:val="99"/>
    <w:rPr>
      <w:sz w:val="18"/>
    </w:rPr>
  </w:style>
  <w:style w:type="character" w:customStyle="1" w:styleId="183">
    <w:name w:val="Текст концевой сноски Знак"/>
    <w:link w:val="18"/>
    <w:uiPriority w:val="99"/>
    <w:rPr>
      <w:sz w:val="20"/>
    </w:rPr>
  </w:style>
  <w:style w:type="paragraph" w:customStyle="1" w:styleId="184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5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86">
    <w:name w:val="Заголовок 2 Знак"/>
    <w:basedOn w:val="11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87">
    <w:name w:val="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8">
    <w:name w:val="li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9">
    <w:name w:val="Верхний колонтитул Знак"/>
    <w:basedOn w:val="11"/>
    <w:link w:val="24"/>
    <w:uiPriority w:val="99"/>
  </w:style>
  <w:style w:type="character" w:customStyle="1" w:styleId="190">
    <w:name w:val="Нижний колонтитул Знак"/>
    <w:basedOn w:val="11"/>
    <w:link w:val="35"/>
    <w:uiPriority w:val="99"/>
  </w:style>
  <w:style w:type="paragraph" w:styleId="191">
    <w:name w:val="List Paragraph"/>
    <w:basedOn w:val="1"/>
    <w:qFormat/>
    <w:uiPriority w:val="34"/>
    <w:pPr>
      <w:ind w:left="720"/>
      <w:contextualSpacing/>
    </w:pPr>
  </w:style>
  <w:style w:type="character" w:customStyle="1" w:styleId="192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93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4">
    <w:name w:val="Текст примечания Знак"/>
    <w:basedOn w:val="11"/>
    <w:link w:val="20"/>
    <w:semiHidden/>
    <w:uiPriority w:val="99"/>
    <w:rPr>
      <w:sz w:val="20"/>
      <w:szCs w:val="20"/>
    </w:rPr>
  </w:style>
  <w:style w:type="character" w:customStyle="1" w:styleId="195">
    <w:name w:val="Тема примечания Знак"/>
    <w:basedOn w:val="194"/>
    <w:link w:val="21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2776</Characters>
  <Lines>23</Lines>
  <Paragraphs>6</Paragraphs>
  <TotalTime>4</TotalTime>
  <ScaleCrop>false</ScaleCrop>
  <LinksUpToDate>false</LinksUpToDate>
  <CharactersWithSpaces>3256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2025-07-22T16:29:00Z</dcterms:created>
  <dc:creator>Лиана Оваканян</dc:creator>
  <cp:lastModifiedBy>User</cp:lastModifiedBy>
  <dcterms:modified xsi:type="dcterms:W3CDTF">2025-12-17T08:28:58Z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F6C6D214F5C8425AAB7AB31931D541B8_12</vt:lpwstr>
  </property>
</Properties>
</file>